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1E04" w14:textId="77777777" w:rsidR="00344771" w:rsidRPr="00344771" w:rsidRDefault="00344771" w:rsidP="00344771">
      <w:pPr>
        <w:tabs>
          <w:tab w:val="left" w:pos="6854"/>
        </w:tabs>
        <w:spacing w:after="0" w:line="360" w:lineRule="auto"/>
        <w:jc w:val="right"/>
        <w:rPr>
          <w:rFonts w:ascii="Arial" w:eastAsia="Calibri" w:hAnsi="Arial" w:cs="Arial"/>
          <w:b/>
          <w:color w:val="000000"/>
          <w:sz w:val="28"/>
          <w:szCs w:val="28"/>
          <w:lang w:eastAsia="fr-FR"/>
        </w:rPr>
      </w:pPr>
      <w:r w:rsidRPr="00344771">
        <w:rPr>
          <w:rFonts w:ascii="Comic Sans MS" w:eastAsia="Calibri" w:hAnsi="Comic Sans MS" w:cs="Arial"/>
          <w:b/>
          <w:bCs/>
          <w:noProof/>
          <w:color w:val="000000"/>
          <w:sz w:val="24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13BDF446" wp14:editId="7950E370">
            <wp:simplePos x="0" y="0"/>
            <wp:positionH relativeFrom="column">
              <wp:posOffset>-93345</wp:posOffset>
            </wp:positionH>
            <wp:positionV relativeFrom="paragraph">
              <wp:posOffset>-188595</wp:posOffset>
            </wp:positionV>
            <wp:extent cx="819150" cy="866775"/>
            <wp:effectExtent l="0" t="0" r="0" b="9525"/>
            <wp:wrapNone/>
            <wp:docPr id="12124633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6335" name="Image 1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771">
        <w:rPr>
          <w:rFonts w:ascii="Comic Sans MS" w:eastAsia="Calibri" w:hAnsi="Comic Sans MS" w:cs="Arial"/>
          <w:b/>
          <w:bCs/>
          <w:noProof/>
          <w:color w:val="000000"/>
          <w:sz w:val="2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240DD" wp14:editId="35EF3DD2">
                <wp:simplePos x="0" y="0"/>
                <wp:positionH relativeFrom="column">
                  <wp:posOffset>782955</wp:posOffset>
                </wp:positionH>
                <wp:positionV relativeFrom="paragraph">
                  <wp:posOffset>-131445</wp:posOffset>
                </wp:positionV>
                <wp:extent cx="3267075" cy="1341755"/>
                <wp:effectExtent l="0" t="0" r="28575" b="10795"/>
                <wp:wrapNone/>
                <wp:docPr id="1" name="Parchemin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342013"/>
                        </a:xfrm>
                        <a:prstGeom prst="horizontalScroll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A7FADA" w14:textId="77777777" w:rsidR="00344771" w:rsidRDefault="00344771" w:rsidP="0034477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Lycée Mathieu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>Bouké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Parakou</w:t>
                            </w:r>
                          </w:p>
                          <w:p w14:paraId="7D4F3AB5" w14:textId="77777777" w:rsidR="00344771" w:rsidRDefault="00344771" w:rsidP="0034477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27"/>
                                <w:szCs w:val="27"/>
                              </w:rPr>
                              <w:t>ANNEE SCOLAIRE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 : 2025-2026</w:t>
                            </w:r>
                          </w:p>
                          <w:p w14:paraId="638C36D3" w14:textId="77777777" w:rsidR="00344771" w:rsidRDefault="00344771" w:rsidP="003447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3240D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" o:spid="_x0000_s1026" type="#_x0000_t98" style="position:absolute;left:0;text-align:left;margin-left:61.65pt;margin-top:-10.35pt;width:257.25pt;height:10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IOYAIAAK4EAAAOAAAAZHJzL2Uyb0RvYy54bWysVE1vGjEQvVfqf7B8bxYISVoUiFCiVJWi&#10;BolUPRuvl7Vke1zbsJBf32fvhqQfp6oczIznw/PezOz1zcEatlchanJzPj4bcaacpFq77Zx/e7r/&#10;8JGzmISrhSGn5vyoIr9ZvH933fmZmlBLplaBIYmLs87PeZuSn1VVlK2yIp6RVw7GhoIVCWrYVnUQ&#10;HbJbU01Go8uqo1D7QFLFiNu73sgXJX/TKJkemyaqxMyco7ZUzlDOTT6rxbWYbYPwrZZDGeIfqrBC&#10;Ozx6SnUnkmC7oP9IZbUMFKlJZ5JsRU2jpSoYgGY8+g3NuhVeFSwgJ/oTTfH/pZVf96vAdI3eceaE&#10;RYtWImT2tWMtBf1MLgnDJpmpzscZAtZ+FQYtQsywD02w+R+A2KGwezyxqw6JSVyeTy6vRlcXnEnY&#10;xudTAD7PWavXcB9i+qzIsiwA5On9NVgzpjAs9g8x9WEv7vllR/faGNyLmXGsm/PJxXSEjkuBqWqM&#10;SBCtB87otpwJs8W4yhRKykhG1zk8R8djvDWB7QUmBoNWU/cEBJwZERMMgFV+Q+W/hOZ67kRs++Bi&#10;GtyMy6lVGcih/ExmT1+W0mFzGDjdUH1ETwL1wxq9vNdI/ID30RpMJ1Bh49IjjsYQoNIg8dyx57/d&#10;Z//C5zNnHaYdNPzYiaAA64vDOH0aT6d5PYoyvbiaQAlvLZu3FreztwR6MDKorojZP5kXsQlkv2Mx&#10;l/lVmISTqKwnfFBuU7+FWG2plsvihpXwIj24tZc5ed/W5S5Ro0vHM1E9O5iarGApyvwMC5y37q1e&#10;vF4/M4ufAAAA//8DAFBLAwQUAAYACAAAACEAwabZ4OEAAAALAQAADwAAAGRycy9kb3ducmV2Lnht&#10;bEyPMU/DMBSEdyT+g/WQ2Fq7iZS2IU6FkJAYkIAGBjbXfo2jxnYUO23g1/OYYDzd6e67aje7np1x&#10;jF3wElZLAQy9DqbzrYT35nGxARaT8kb1waOEL4ywq6+vKlWacPFveN6nllGJj6WSYFMaSs6jtuhU&#10;XIYBPXnHMDqVSI4tN6O6ULnreSZEwZ3qPC1YNeCDRX3aT07CqdHPzffWrY5PH5PQr6PdfL5YKW9v&#10;5vs7YAnn9BeGX3xCh5qYDmHyJrKedJbnFJWwyMQaGCWKfE1nDmRtRQG8rvj/D/UPAAAA//8DAFBL&#10;AQItABQABgAIAAAAIQC2gziS/gAAAOEBAAATAAAAAAAAAAAAAAAAAAAAAABbQ29udGVudF9UeXBl&#10;c10ueG1sUEsBAi0AFAAGAAgAAAAhADj9If/WAAAAlAEAAAsAAAAAAAAAAAAAAAAALwEAAF9yZWxz&#10;Ly5yZWxzUEsBAi0AFAAGAAgAAAAhAFUqsg5gAgAArgQAAA4AAAAAAAAAAAAAAAAALgIAAGRycy9l&#10;Mm9Eb2MueG1sUEsBAi0AFAAGAAgAAAAhAMGm2eDhAAAACwEAAA8AAAAAAAAAAAAAAAAAugQAAGRy&#10;cy9kb3ducmV2LnhtbFBLBQYAAAAABAAEAPMAAADIBQAAAAA=&#10;" filled="f" strokecolor="windowText" strokeweight="2pt">
                <v:textbox>
                  <w:txbxContent>
                    <w:p w14:paraId="2EA7FADA" w14:textId="77777777" w:rsidR="00344771" w:rsidRDefault="00344771" w:rsidP="00344771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 xml:space="preserve">Lycée Mathieu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>Bouké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 xml:space="preserve"> Parakou</w:t>
                      </w:r>
                    </w:p>
                    <w:p w14:paraId="7D4F3AB5" w14:textId="77777777" w:rsidR="00344771" w:rsidRDefault="00344771" w:rsidP="00344771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sz w:val="27"/>
                          <w:szCs w:val="27"/>
                        </w:rPr>
                        <w:t>ANNEE SCOLAIRE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 : 2025-2026</w:t>
                      </w:r>
                    </w:p>
                    <w:p w14:paraId="638C36D3" w14:textId="77777777" w:rsidR="00344771" w:rsidRDefault="00344771" w:rsidP="003447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44771">
        <w:rPr>
          <w:rFonts w:ascii="Calibri" w:eastAsia="Calibri" w:hAnsi="Calibri" w:cs="Calibri"/>
          <w:noProof/>
          <w:color w:val="000000"/>
          <w:lang w:eastAsia="fr-FR"/>
        </w:rPr>
        <w:drawing>
          <wp:anchor distT="0" distB="0" distL="114300" distR="114300" simplePos="0" relativeHeight="251665408" behindDoc="0" locked="0" layoutInCell="1" allowOverlap="1" wp14:anchorId="36236B78" wp14:editId="07DEADB1">
            <wp:simplePos x="0" y="0"/>
            <wp:positionH relativeFrom="margin">
              <wp:posOffset>4107180</wp:posOffset>
            </wp:positionH>
            <wp:positionV relativeFrom="margin">
              <wp:posOffset>-111760</wp:posOffset>
            </wp:positionV>
            <wp:extent cx="819150" cy="1390650"/>
            <wp:effectExtent l="0" t="0" r="0" b="0"/>
            <wp:wrapSquare wrapText="bothSides"/>
            <wp:docPr id="121246333" name="Image 121246333" descr="C:\Users\USER\Downloads\Logo LM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6333" name="Image 121246333" descr="C:\Users\USER\Downloads\Logo LM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771">
        <w:rPr>
          <w:rFonts w:ascii="Calibri" w:eastAsia="Calibri" w:hAnsi="Calibri" w:cs="Calibri"/>
          <w:noProof/>
          <w:color w:val="000000"/>
          <w:lang w:eastAsia="fr-FR"/>
        </w:rPr>
        <w:drawing>
          <wp:anchor distT="0" distB="0" distL="114300" distR="114300" simplePos="0" relativeHeight="251664384" behindDoc="0" locked="0" layoutInCell="1" allowOverlap="1" wp14:anchorId="04BA23A4" wp14:editId="73F5F0DD">
            <wp:simplePos x="0" y="0"/>
            <wp:positionH relativeFrom="margin">
              <wp:posOffset>4107180</wp:posOffset>
            </wp:positionH>
            <wp:positionV relativeFrom="margin">
              <wp:posOffset>-111760</wp:posOffset>
            </wp:positionV>
            <wp:extent cx="819150" cy="1390650"/>
            <wp:effectExtent l="0" t="0" r="0" b="0"/>
            <wp:wrapSquare wrapText="bothSides"/>
            <wp:docPr id="121246334" name="Image 121246334" descr="C:\Users\USER\Downloads\Logo LM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6334" name="Image 121246334" descr="C:\Users\USER\Downloads\Logo LM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FE2DD5" w14:textId="77777777" w:rsidR="00344771" w:rsidRPr="00344771" w:rsidRDefault="00344771" w:rsidP="00344771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fr-FR"/>
        </w:rPr>
      </w:pPr>
    </w:p>
    <w:p w14:paraId="12312EEE" w14:textId="77777777" w:rsidR="00344771" w:rsidRPr="00344771" w:rsidRDefault="00344771" w:rsidP="00344771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fr-FR"/>
        </w:rPr>
      </w:pPr>
      <w:r w:rsidRPr="00344771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64785" wp14:editId="00928F43">
                <wp:simplePos x="0" y="0"/>
                <wp:positionH relativeFrom="column">
                  <wp:posOffset>-207645</wp:posOffset>
                </wp:positionH>
                <wp:positionV relativeFrom="paragraph">
                  <wp:posOffset>142240</wp:posOffset>
                </wp:positionV>
                <wp:extent cx="933450" cy="7239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02D46" w14:textId="77777777" w:rsidR="00344771" w:rsidRDefault="00344771" w:rsidP="0034477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MINISTERE DES ENSEIGNEMENTS SECONDAIRE, TECHNIQUE ET DE LA</w:t>
                            </w:r>
                          </w:p>
                          <w:p w14:paraId="0E758A22" w14:textId="77777777" w:rsidR="00344771" w:rsidRDefault="00344771" w:rsidP="0034477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FORMATION PROFESSIONNELLE</w:t>
                            </w:r>
                          </w:p>
                          <w:p w14:paraId="4E40FA91" w14:textId="77777777" w:rsidR="00344771" w:rsidRDefault="00344771" w:rsidP="0034477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</w:p>
                          <w:p w14:paraId="2DD959B4" w14:textId="77777777" w:rsidR="00344771" w:rsidRDefault="00344771" w:rsidP="0034477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REPUBLIQUE DU BENIN</w:t>
                            </w:r>
                          </w:p>
                          <w:p w14:paraId="06531DBE" w14:textId="77777777" w:rsidR="00344771" w:rsidRDefault="00344771" w:rsidP="00344771">
                            <w:pPr>
                              <w:spacing w:after="59" w:line="240" w:lineRule="auto"/>
                              <w:ind w:left="708" w:right="-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6"/>
                                <w:szCs w:val="10"/>
                              </w:rPr>
                            </w:pPr>
                          </w:p>
                          <w:p w14:paraId="3DA8C336" w14:textId="77777777" w:rsidR="00344771" w:rsidRDefault="00344771" w:rsidP="00344771">
                            <w:pPr>
                              <w:spacing w:line="240" w:lineRule="auto"/>
                              <w:ind w:right="-1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55C982" w14:textId="77777777" w:rsidR="00344771" w:rsidRDefault="00344771" w:rsidP="003447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6478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-16.35pt;margin-top:11.2pt;width:73.5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kL+AEAANEDAAAOAAAAZHJzL2Uyb0RvYy54bWysU0tv2zAMvg/YfxB0X+w8ui5GnKJr0WFA&#10;9wC6XnZjZDkWZosapcTOfv0oOU2z7jbsIogPffw+klpdDV0r9pq8QVvK6SSXQluFlbHbUj5+u3vz&#10;TgofwFbQotWlPGgvr9avX616V+gZNthWmgSDWF/0rpRNCK7IMq8a3YGfoNOWgzVSB4FN2mYVQc/o&#10;XZvN8vxt1iNVjlBp79l7OwblOuHXtVbhS117HURbSuYW0knp3MQzW6+g2BK4xqgjDfgHFh0Yy0VP&#10;ULcQQOzI/AXVGUXosQ4ThV2GdW2UThpYzTR/oeahAaeTFm6Od6c2+f8Hqz7vv5IwVSnnUljoeETf&#10;eVCi0iLoIWgxjy3qnS8488Fxbhje48CjTnK9u0f1wwuLNw3Yrb4mwr7RUDHFaXyZnT0dcXwE2fSf&#10;sOJasAuYgIaautg/7ohgdB7V4TQe5iEUO5fz+eKCI4pDl7P5Mk/jy6B4euzIhw8aOxEvpSSefgKH&#10;/b0PkQwUTymxlsU707ZpA1r7h4MToyeRj3xH5mHYDKlVSVkUtsHqwGoIx73if8CXBumXFD3vVCn9&#10;zx2QlqL9aLkjy+liEZcwGYuLyxkbdB7ZnEfAKoYqZZBivN6EcXF3jsy24UrjDCxecxdrkxQ+szrS&#10;571Jwo87Hhfz3E5Zzz9x/RsAAP//AwBQSwMEFAAGAAgAAAAhABMPJ1ffAAAACgEAAA8AAABkcnMv&#10;ZG93bnJldi54bWxMj01PwzAMhu9I+w+RkbhtztoyWGk6IRBXEOND2i1rvLZa41RNtpZ/T3aCmy0/&#10;ev28xWaynTjT4FvHCpYLCYK4cqblWsHnx8v8HoQPmo3uHJOCH/KwKWdXhc6NG/mdzttQixjCPtcK&#10;mhD6HNFXDVntF64njreDG6wOcR1qNIMeY7jtMJFyhVa3HD80uqenhqrj9mQVfL0edt+ZfKuf7W0/&#10;ukki2zUqdXM9PT6ACDSFPxgu+lEdyui0dyc2XnQK5mlyF1EFSZKBuADLLAWxj0O6ygDLAv9XKH8B&#10;AAD//wMAUEsBAi0AFAAGAAgAAAAhALaDOJL+AAAA4QEAABMAAAAAAAAAAAAAAAAAAAAAAFtDb250&#10;ZW50X1R5cGVzXS54bWxQSwECLQAUAAYACAAAACEAOP0h/9YAAACUAQAACwAAAAAAAAAAAAAAAAAv&#10;AQAAX3JlbHMvLnJlbHNQSwECLQAUAAYACAAAACEA8525C/gBAADRAwAADgAAAAAAAAAAAAAAAAAu&#10;AgAAZHJzL2Uyb0RvYy54bWxQSwECLQAUAAYACAAAACEAEw8nV98AAAAKAQAADwAAAAAAAAAAAAAA&#10;AABSBAAAZHJzL2Rvd25yZXYueG1sUEsFBgAAAAAEAAQA8wAAAF4FAAAAAA==&#10;" filled="f" stroked="f">
                <v:textbox>
                  <w:txbxContent>
                    <w:p w14:paraId="15202D46" w14:textId="77777777" w:rsidR="00344771" w:rsidRDefault="00344771" w:rsidP="0034477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MINISTERE DES ENSEIGNEMENTS SECONDAIRE, TECHNIQUE ET DE LA</w:t>
                      </w:r>
                    </w:p>
                    <w:p w14:paraId="0E758A22" w14:textId="77777777" w:rsidR="00344771" w:rsidRDefault="00344771" w:rsidP="0034477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FORMATION PROFESSIONNELLE</w:t>
                      </w:r>
                    </w:p>
                    <w:p w14:paraId="4E40FA91" w14:textId="77777777" w:rsidR="00344771" w:rsidRDefault="00344771" w:rsidP="0034477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</w:p>
                    <w:p w14:paraId="2DD959B4" w14:textId="77777777" w:rsidR="00344771" w:rsidRDefault="00344771" w:rsidP="00344771">
                      <w:pPr>
                        <w:spacing w:line="240" w:lineRule="auto"/>
                        <w:jc w:val="center"/>
                        <w:rPr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REPUBLIQUE DU BENIN</w:t>
                      </w:r>
                    </w:p>
                    <w:p w14:paraId="06531DBE" w14:textId="77777777" w:rsidR="00344771" w:rsidRDefault="00344771" w:rsidP="00344771">
                      <w:pPr>
                        <w:spacing w:after="59" w:line="240" w:lineRule="auto"/>
                        <w:ind w:left="708" w:right="-1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6"/>
                          <w:szCs w:val="10"/>
                        </w:rPr>
                      </w:pPr>
                    </w:p>
                    <w:p w14:paraId="3DA8C336" w14:textId="77777777" w:rsidR="00344771" w:rsidRDefault="00344771" w:rsidP="00344771">
                      <w:pPr>
                        <w:spacing w:line="240" w:lineRule="auto"/>
                        <w:ind w:right="-17"/>
                        <w:rPr>
                          <w:sz w:val="16"/>
                          <w:szCs w:val="16"/>
                        </w:rPr>
                      </w:pPr>
                    </w:p>
                    <w:p w14:paraId="0E55C982" w14:textId="77777777" w:rsidR="00344771" w:rsidRDefault="00344771" w:rsidP="00344771"/>
                  </w:txbxContent>
                </v:textbox>
              </v:shape>
            </w:pict>
          </mc:Fallback>
        </mc:AlternateContent>
      </w:r>
    </w:p>
    <w:p w14:paraId="03E21F2E" w14:textId="77777777" w:rsidR="00344771" w:rsidRPr="00344771" w:rsidRDefault="00344771" w:rsidP="00344771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14D2DC77" w14:textId="77777777" w:rsidR="00344771" w:rsidRPr="00344771" w:rsidRDefault="00344771" w:rsidP="00344771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78606FE8" w14:textId="77777777" w:rsidR="00344771" w:rsidRPr="00344771" w:rsidRDefault="00344771" w:rsidP="00344771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26B21DB4" w14:textId="77777777" w:rsidR="00344771" w:rsidRPr="00344771" w:rsidRDefault="00344771" w:rsidP="00344771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1A2A5723" w14:textId="77777777" w:rsidR="00344771" w:rsidRPr="00344771" w:rsidRDefault="00344771" w:rsidP="00344771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  <w:r w:rsidRPr="00344771">
        <w:rPr>
          <w:rFonts w:ascii="Arial" w:eastAsia="Calibri" w:hAnsi="Arial" w:cs="Arial"/>
          <w:b/>
          <w:noProof/>
          <w:color w:val="000000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8EBDEE" wp14:editId="2C191CF8">
                <wp:simplePos x="0" y="0"/>
                <wp:positionH relativeFrom="column">
                  <wp:posOffset>-165100</wp:posOffset>
                </wp:positionH>
                <wp:positionV relativeFrom="paragraph">
                  <wp:posOffset>110490</wp:posOffset>
                </wp:positionV>
                <wp:extent cx="922020" cy="227330"/>
                <wp:effectExtent l="0" t="0" r="11430" b="2032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227330"/>
                          <a:chOff x="3305" y="836"/>
                          <a:chExt cx="1972" cy="317"/>
                        </a:xfrm>
                      </wpg:grpSpPr>
                      <wps:wsp>
                        <wps:cNvPr id="6" name="1027"/>
                        <wps:cNvSpPr/>
                        <wps:spPr bwMode="auto">
                          <a:xfrm>
                            <a:off x="4021" y="836"/>
                            <a:ext cx="631" cy="55"/>
                          </a:xfrm>
                          <a:custGeom>
                            <a:avLst/>
                            <a:gdLst>
                              <a:gd name="T0" fmla="*/ 0 w 631"/>
                              <a:gd name="T1" fmla="*/ 1181 h 55"/>
                              <a:gd name="T2" fmla="*/ 631 w 631"/>
                              <a:gd name="T3" fmla="*/ 1181 h 55"/>
                              <a:gd name="T4" fmla="*/ 631 w 631"/>
                              <a:gd name="T5" fmla="*/ 1126 h 55"/>
                              <a:gd name="T6" fmla="*/ 0 w 631"/>
                              <a:gd name="T7" fmla="*/ 1126 h 55"/>
                              <a:gd name="T8" fmla="*/ 0 w 631"/>
                              <a:gd name="T9" fmla="*/ 1181 h 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1"/>
                              <a:gd name="T16" fmla="*/ 0 h 55"/>
                              <a:gd name="T17" fmla="*/ 631 w 631"/>
                              <a:gd name="T18" fmla="*/ 55 h 5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1" h="55">
                                <a:moveTo>
                                  <a:pt x="0" y="55"/>
                                </a:moveTo>
                                <a:lnTo>
                                  <a:pt x="631" y="55"/>
                                </a:lnTo>
                                <a:lnTo>
                                  <a:pt x="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2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46327" name="1028"/>
                        <wps:cNvSpPr/>
                        <wps:spPr bwMode="auto">
                          <a:xfrm>
                            <a:off x="3941" y="846"/>
                            <a:ext cx="631" cy="55"/>
                          </a:xfrm>
                          <a:custGeom>
                            <a:avLst/>
                            <a:gdLst>
                              <a:gd name="T0" fmla="*/ 0 w 631"/>
                              <a:gd name="T1" fmla="*/ 1181 h 55"/>
                              <a:gd name="T2" fmla="*/ 631 w 631"/>
                              <a:gd name="T3" fmla="*/ 1181 h 55"/>
                              <a:gd name="T4" fmla="*/ 631 w 631"/>
                              <a:gd name="T5" fmla="*/ 1126 h 55"/>
                              <a:gd name="T6" fmla="*/ 0 w 631"/>
                              <a:gd name="T7" fmla="*/ 1126 h 55"/>
                              <a:gd name="T8" fmla="*/ 0 w 631"/>
                              <a:gd name="T9" fmla="*/ 1181 h 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1"/>
                              <a:gd name="T16" fmla="*/ 0 h 55"/>
                              <a:gd name="T17" fmla="*/ 631 w 631"/>
                              <a:gd name="T18" fmla="*/ 55 h 5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1" h="55">
                                <a:moveTo>
                                  <a:pt x="0" y="55"/>
                                </a:moveTo>
                                <a:lnTo>
                                  <a:pt x="631" y="55"/>
                                </a:lnTo>
                                <a:lnTo>
                                  <a:pt x="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2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46328" name="1029"/>
                        <wps:cNvSpPr/>
                        <wps:spPr bwMode="auto">
                          <a:xfrm>
                            <a:off x="3305" y="873"/>
                            <a:ext cx="652" cy="0"/>
                          </a:xfrm>
                          <a:custGeom>
                            <a:avLst/>
                            <a:gdLst>
                              <a:gd name="T0" fmla="*/ 0 w 652"/>
                              <a:gd name="T1" fmla="*/ 652 w 652"/>
                              <a:gd name="T2" fmla="*/ 0 60000 65536"/>
                              <a:gd name="T3" fmla="*/ 0 60000 65536"/>
                              <a:gd name="T4" fmla="*/ 0 w 652"/>
                              <a:gd name="T5" fmla="*/ 652 w 652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52">
                                <a:moveTo>
                                  <a:pt x="0" y="0"/>
                                </a:moveTo>
                                <a:lnTo>
                                  <a:pt x="652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228B5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46329" name="1030"/>
                        <wps:cNvSpPr/>
                        <wps:spPr bwMode="auto">
                          <a:xfrm>
                            <a:off x="4611" y="873"/>
                            <a:ext cx="666" cy="0"/>
                          </a:xfrm>
                          <a:custGeom>
                            <a:avLst/>
                            <a:gdLst>
                              <a:gd name="T0" fmla="*/ 0 w 666"/>
                              <a:gd name="T1" fmla="*/ 666 w 666"/>
                              <a:gd name="T2" fmla="*/ 0 60000 65536"/>
                              <a:gd name="T3" fmla="*/ 0 60000 65536"/>
                              <a:gd name="T4" fmla="*/ 0 w 666"/>
                              <a:gd name="T5" fmla="*/ 666 w 66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E8343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46330" name="1031"/>
                        <wps:cNvSpPr/>
                        <wps:spPr bwMode="auto">
                          <a:xfrm>
                            <a:off x="4156" y="1153"/>
                            <a:ext cx="21" cy="0"/>
                          </a:xfrm>
                          <a:custGeom>
                            <a:avLst/>
                            <a:gdLst>
                              <a:gd name="T0" fmla="*/ 21 w 21"/>
                              <a:gd name="T1" fmla="*/ 0 w 21"/>
                              <a:gd name="T2" fmla="*/ 0 60000 65536"/>
                              <a:gd name="T3" fmla="*/ 0 60000 65536"/>
                              <a:gd name="T4" fmla="*/ 0 w 21"/>
                              <a:gd name="T5" fmla="*/ 21 w 21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1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F8D12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46331" name="1032"/>
                        <wps:cNvSpPr/>
                        <wps:spPr bwMode="auto">
                          <a:xfrm>
                            <a:off x="4156" y="1153"/>
                            <a:ext cx="21" cy="0"/>
                          </a:xfrm>
                          <a:custGeom>
                            <a:avLst/>
                            <a:gdLst>
                              <a:gd name="T0" fmla="*/ 0 w 21"/>
                              <a:gd name="T1" fmla="*/ 21 w 21"/>
                              <a:gd name="T2" fmla="*/ 0 60000 65536"/>
                              <a:gd name="T3" fmla="*/ 0 60000 65536"/>
                              <a:gd name="T4" fmla="*/ 0 w 21"/>
                              <a:gd name="T5" fmla="*/ 21 w 21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1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F8D12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A3A73" id="Groupe 5" o:spid="_x0000_s1026" style="position:absolute;margin-left:-13pt;margin-top:8.7pt;width:72.6pt;height:17.9pt;z-index:251660288" coordorigin="3305,836" coordsize="197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mcbwUAAKUhAAAOAAAAZHJzL2Uyb0RvYy54bWzsWmuPozYU/V6p/8HiY6VuYgjkocmsujsP&#10;VepjpU1/AAMkIBFMDZnM9Nf3XIOJCZDOZjqrrpp8SABfrn2PL+cem1y9f9qm7DGSRSKypcXfjS0W&#10;ZYEIk2yztP5Y3f04s1hR+lnopyKLltZzVFjvr7//7mqfLyJbxCINI8ngJCsW+3xpxWWZL0ajIoij&#10;rV+8E3mUoXEt5NYvcSo3o1D6e3jfpiN7PPZGeyHDXIogKgpcvakarWvlf72OgvL39bqISpYuLYyt&#10;VN9SfT/Q9+j6yl9spJ/HSVAPwz9jFFs/ydBp4+rGL322k0nH1TYJpCjEunwXiO1IrNdJEKkYEA0f&#10;H0VzL8UuV7FsFvtN3sAEaI9wOttt8NvjJ8mScGm5Fsv8LaZI9Roxl7DZ55sFTO5l/jn/JOsLm+qM&#10;wn1ayy39IhD2pFB9blCNnkoW4OLctsc2sA/QZNtTx6lRD2JMDd2FK+gcrTPHqyYkiG/rm/l8ale3&#10;OnxKjSPd6YjG1gxlnyN/igNExesg+hz7eaSQLyj+GiJPQ8THthoM9YrmBptiUQAm9rD/VYRA0t+V&#10;QmXFEUyTsc3bAWusPAcNBJSr4G+C9RfBrijvI6HQ9h9/Kcoqc0McqbwL69lbAen1NkUS/zBiY7Zn&#10;5LK21SboozHhfMZZzKr+kL+NH8DeGMFHvyfHMBr0NDGMBj0hA5ruOLe93jFhAhqjgdimhsmgH5DS&#10;P/mZGyaDkfE22N4YH+a5rs7jA5rcxBw2JyxN4E9bmuiftjSn4LSlOQ8DEPP2NPQlD57VA8KDc87N&#10;eXDdZsqR9hud2H6scz14yupkxxHzqcCsMAGU/bkoiEgo9/HsrFTCwwnsqNUw5y1zIE3mTs0rXXO7&#10;ZQ4QyVw/mV1zp2UOlMhcs1bXfNIyBxZkPjcHU8VQRy1RzKiMrTjmCIVsRfOAUrYisFHMVoBTPei5&#10;XxJoChgcsv3SIhJgsaIVurwVj9FKKIPywNsN5xya08w0U14wyMZQN+vfXHnTZornEYJu1b+VVTVX&#10;L7HpdBekoogQKnxTrM2BCpowM7iyEGkS3iVpStEWcvPwMZXs0QeOd7Mbbn+o4W6ZpSptMkG3Vd3Q&#10;FRScit+pLBaLBxE+g+ulqDQFNBAOYiH/stgeemJpFX/ufBlZLP05QzWa88kEIZfqZOJOqSJKs+XB&#10;bPGzAK6WVmkh0enwY4kz3LLLZbKJ0VOVyZn4CTVmnVA1UOOrRlWfoCBWY33zyshtbk88B1WxrjGo&#10;kCobz6yQznyChEWqzSa1JLhUSJOZBytbm5p7q79JzYN+TGYeKAOXCjkssNrTcKmQulxfKuSlQv6/&#10;KySItVpmo0IqrXduhWwWzVOlX/1FUyHdesWstZVefZqy6MuWkPAIgWGuDs3ljOfatDrsGr14JfPi&#10;hUx7HdPbqVkmWyODMHzhqqIt+9tCtSPj25RWqRaNvDImQdosXRoRj0gq4UgKHmOGgFd3VZL2WL4D&#10;22HdrnsblO2UENBS2q7S4S8Rz40EJhFP6wjHHddDaQnmlq627dkHt1dXYzsrCy+Cur1l2b/VpAU1&#10;RJami2rf7Ey6mHi0A0GCukMXHsQKbTnp9Hg9XcDjKbrwPKKLrtFXoItupy26MEf2LdMFwnwFXeDu&#10;r0gXtzNn4tz2LcMvdNHzTuAkXYAiDnShdsHOpQvuVknAuXskL2jr+l+jC5v2leHxBF3Q6rNr8fZc&#10;0e3TpApj4N8wUSDGPp7AZZMAhnRFWxi9saoY3q270MQX0wTmt1EVStr/x2minwMQRfMWx3gezWXK&#10;hSZok/y1y48Bmmg//0MscUQmF5p41W6+euuN/wKodx71/xbozwbmudr9P/y74vpvAAAA//8DAFBL&#10;AwQUAAYACAAAACEAZ5FcVeAAAAAJAQAADwAAAGRycy9kb3ducmV2LnhtbEyPQWvCQBSE74X+h+UV&#10;etNNYrU2zUZE2p6kUC0Ub8/sMwlm34bsmsR/3/XUHocZZr7JVqNpRE+dqy0riKcRCOLC6ppLBd/7&#10;98kShPPIGhvLpOBKDlb5/V2GqbYDf1G/86UIJexSVFB536ZSuqIig25qW+LgnWxn0AfZlVJ3OIRy&#10;08gkihbSYM1hocKWNhUV593FKPgYcFjP4rd+ez5trof9/PNnG5NSjw/j+hWEp9H/heGGH9AhD0xH&#10;e2HtRKNgkizCFx+M5ycQt0D8koA4KpjPEpB5Jv8/yH8BAAD//wMAUEsBAi0AFAAGAAgAAAAhALaD&#10;OJL+AAAA4QEAABMAAAAAAAAAAAAAAAAAAAAAAFtDb250ZW50X1R5cGVzXS54bWxQSwECLQAUAAYA&#10;CAAAACEAOP0h/9YAAACUAQAACwAAAAAAAAAAAAAAAAAvAQAAX3JlbHMvLnJlbHNQSwECLQAUAAYA&#10;CAAAACEAsqnJnG8FAAClIQAADgAAAAAAAAAAAAAAAAAuAgAAZHJzL2Uyb0RvYy54bWxQSwECLQAU&#10;AAYACAAAACEAZ5FcVeAAAAAJAQAADwAAAAAAAAAAAAAAAADJBwAAZHJzL2Rvd25yZXYueG1sUEsF&#10;BgAAAAAEAAQA8wAAANYIAAAAAA==&#10;">
                <v:shape id="1027" o:spid="_x0000_s1027" style="position:absolute;left:4021;top:836;width:631;height:55;visibility:visible;mso-wrap-style:square;v-text-anchor:top" coordsize="63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DYwwAAANoAAAAPAAAAZHJzL2Rvd25yZXYueG1sRI9fa8Iw&#10;FMXfB36HcAd7m+k2WqSaljoUhDGYWhh7uzTXttjclCbW+u2XwcDHw/nz46zyyXRipMG1lhW8zCMQ&#10;xJXVLdcKyuP2eQHCeWSNnWVScCMHeTZ7WGGq7ZX3NB58LcIIuxQVNN73qZSuasigm9ueOHgnOxj0&#10;QQ611ANew7jp5GsUJdJgy4HQYE/vDVXnw8UE7mmxLosybr9+Pt/wO8bNh+SNUk+PU7EE4Wny9/B/&#10;e6cVJPB3JdwAmf0CAAD//wMAUEsBAi0AFAAGAAgAAAAhANvh9svuAAAAhQEAABMAAAAAAAAAAAAA&#10;AAAAAAAAAFtDb250ZW50X1R5cGVzXS54bWxQSwECLQAUAAYACAAAACEAWvQsW78AAAAVAQAACwAA&#10;AAAAAAAAAAAAAAAfAQAAX3JlbHMvLnJlbHNQSwECLQAUAAYACAAAACEAgokQ2MMAAADaAAAADwAA&#10;AAAAAAAAAAAAAAAHAgAAZHJzL2Rvd25yZXYueG1sUEsFBgAAAAADAAMAtwAAAPcCAAAAAA==&#10;" path="m,55r631,l631,,,,,55xe" fillcolor="#f8d12b" stroked="f">
                  <v:path arrowok="t" o:connecttype="custom" o:connectlocs="0,1181;631,1181;631,1126;0,1126;0,1181" o:connectangles="0,0,0,0,0" textboxrect="0,0,631,55"/>
                </v:shape>
                <v:shape id="1028" o:spid="_x0000_s1028" style="position:absolute;left:3941;top:846;width:631;height:55;visibility:visible;mso-wrap-style:square;v-text-anchor:top" coordsize="63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TSsxgAAAOIAAAAPAAAAZHJzL2Rvd25yZXYueG1sRE9ba8Iw&#10;FH4f+B/CEXybqXU6qY3ihgNhDNQVxt4OzekFm5PSRK3/3giDPX5893Tdm0ZcqHO1ZQWTcQSCOLe6&#10;5lJB9v3xvADhPLLGxjIpuJGD9WrwlGKi7ZUPdDn6UoQQdgkqqLxvEyldXpFBN7YtceAK2xn0AXal&#10;1B1eQ7hpZBxFc2mw5tBQYUvvFeWn49mE3mLxlm2yWb3//Zrizwy3n5K3So2G/WYJwlPv/8V/7p0O&#10;8+NJ/DKfxq/wuBQwyNUdAAD//wMAUEsBAi0AFAAGAAgAAAAhANvh9svuAAAAhQEAABMAAAAAAAAA&#10;AAAAAAAAAAAAAFtDb250ZW50X1R5cGVzXS54bWxQSwECLQAUAAYACAAAACEAWvQsW78AAAAVAQAA&#10;CwAAAAAAAAAAAAAAAAAfAQAAX3JlbHMvLnJlbHNQSwECLQAUAAYACAAAACEAMjU0rMYAAADiAAAA&#10;DwAAAAAAAAAAAAAAAAAHAgAAZHJzL2Rvd25yZXYueG1sUEsFBgAAAAADAAMAtwAAAPoCAAAAAA==&#10;" path="m,55r631,l631,,,,,55xe" fillcolor="#f8d12b" stroked="f">
                  <v:path arrowok="t" o:connecttype="custom" o:connectlocs="0,1181;631,1181;631,1126;0,1126;0,1181" o:connectangles="0,0,0,0,0" textboxrect="0,0,631,55"/>
                </v:shape>
                <v:shape id="1029" o:spid="_x0000_s1029" style="position:absolute;left:3305;top:873;width:652;height:0;visibility:visible;mso-wrap-style:square;v-text-anchor:top" coordsize="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pRxgAAAOIAAAAPAAAAZHJzL2Rvd25yZXYueG1sRE/NasJA&#10;EL4X+g7LCL3VjalKTV1FCkU9KDT2AYbsmESzsyG71fj2zkHw+PH9z5e9a9SFulB7NjAaJqCIC29r&#10;Lg38HX7eP0GFiGyx8UwGbhRguXh9mWNm/ZV/6ZLHUkkIhwwNVDG2mdahqMhhGPqWWLij7xxGgV2p&#10;bYdXCXeNTpNkqh3WLA0VtvRdUXHO/52Byey8O/pD2dj9KQ/tbTVbb8POmLdBv/oCFamPT/HDvbEy&#10;Px2l4+lHKpvlkmDQizsAAAD//wMAUEsBAi0AFAAGAAgAAAAhANvh9svuAAAAhQEAABMAAAAAAAAA&#10;AAAAAAAAAAAAAFtDb250ZW50X1R5cGVzXS54bWxQSwECLQAUAAYACAAAACEAWvQsW78AAAAVAQAA&#10;CwAAAAAAAAAAAAAAAAAfAQAAX3JlbHMvLnJlbHNQSwECLQAUAAYACAAAACEAm+cqUcYAAADiAAAA&#10;DwAAAAAAAAAAAAAAAAAHAgAAZHJzL2Rvd25yZXYueG1sUEsFBgAAAAADAAMAtwAAAPoCAAAAAA==&#10;" path="m,l652,e" filled="f" strokecolor="#228b5b" strokeweight="2.76pt">
                  <v:path arrowok="t" o:connecttype="custom" o:connectlocs="0,0;652,0" o:connectangles="0,0" textboxrect="0,0,652,0"/>
                </v:shape>
                <v:shape id="1030" o:spid="_x0000_s1030" style="position:absolute;left:4611;top:873;width:666;height:0;visibility:visible;mso-wrap-style:square;v-text-anchor:top" coordsize="6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hbyQAAAOIAAAAPAAAAZHJzL2Rvd25yZXYueG1sRE/LSsNA&#10;FN0L/sNwBTelnWT60thp0WKgi3bRB3R7yVyTYOZOyEzb6Nc7guDycN6LVW8bcaXO1441pKMEBHHh&#10;TM2lhtMxHz6B8AHZYOOYNHyRh9Xy/m6BmXE33tP1EEoRQ9hnqKEKoc2k9EVFFv3ItcSR+3CdxRBh&#10;V0rT4S2G20aqJJlJizXHhgpbWldUfB4uVkOpBvM2H5zfd0m+/Z5MT+lbesm1fnzoX19ABOrDv/jP&#10;vTFxvkrVZDZWz/B7KWKQyx8AAAD//wMAUEsBAi0AFAAGAAgAAAAhANvh9svuAAAAhQEAABMAAAAA&#10;AAAAAAAAAAAAAAAAAFtDb250ZW50X1R5cGVzXS54bWxQSwECLQAUAAYACAAAACEAWvQsW78AAAAV&#10;AQAACwAAAAAAAAAAAAAAAAAfAQAAX3JlbHMvLnJlbHNQSwECLQAUAAYACAAAACEAxWBYW8kAAADi&#10;AAAADwAAAAAAAAAAAAAAAAAHAgAAZHJzL2Rvd25yZXYueG1sUEsFBgAAAAADAAMAtwAAAP0CAAAA&#10;AA==&#10;" path="m,l666,e" filled="f" strokecolor="#e8343e" strokeweight="2.76pt">
                  <v:path arrowok="t" o:connecttype="custom" o:connectlocs="0,0;666,0" o:connectangles="0,0" textboxrect="0,0,666,0"/>
                </v:shape>
                <v:shape id="1031" o:spid="_x0000_s1031" style="position:absolute;left:4156;top:1153;width:21;height:0;visibility:visible;mso-wrap-style:square;v-text-anchor:top" coordsize="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u0iyAAAAOIAAAAPAAAAZHJzL2Rvd25yZXYueG1sRE9Na8JA&#10;EL0X/A/LFHopujGKmNRVbKHQg0KrXrxNs2MSmp0N2W2S/vvOodDj431vdqNrVE9dqD0bmM8SUMSF&#10;tzWXBi7n1+kaVIjIFhvPZOCHAuy2k7sN5tYP/EH9KZZKQjjkaKCKsc21DkVFDsPMt8TC3XznMArs&#10;Sm07HCTcNTpNkpV2WLM0VNjSS0XF1+nbGbi5Q0aHIcl8//hsr8tz9n78PBrzcD/un0BFGuO/+M/9&#10;ZmV+Ok+Xq8VCTsglwaC3vwAAAP//AwBQSwECLQAUAAYACAAAACEA2+H2y+4AAACFAQAAEwAAAAAA&#10;AAAAAAAAAAAAAAAAW0NvbnRlbnRfVHlwZXNdLnhtbFBLAQItABQABgAIAAAAIQBa9CxbvwAAABUB&#10;AAALAAAAAAAAAAAAAAAAAB8BAABfcmVscy8ucmVsc1BLAQItABQABgAIAAAAIQBBHu0iyAAAAOIA&#10;AAAPAAAAAAAAAAAAAAAAAAcCAABkcnMvZG93bnJldi54bWxQSwUGAAAAAAMAAwC3AAAA/AIAAAAA&#10;" path="m21,l,e" filled="f" strokecolor="#f8d12b" strokeweight="2.76pt">
                  <v:path arrowok="t" o:connecttype="custom" o:connectlocs="21,0;0,0" o:connectangles="0,0" textboxrect="0,0,21,0"/>
                </v:shape>
                <v:shape id="1032" o:spid="_x0000_s1032" style="position:absolute;left:4156;top:1153;width:21;height:0;visibility:visible;mso-wrap-style:square;v-text-anchor:top" coordsize="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i5xwAAAOIAAAAPAAAAZHJzL2Rvd25yZXYueG1sRE9Na8JA&#10;EL0X+h+WKfQiukkUaVJXaQtCDwpWvXgbs2MSmp0N2TVJ/70rCD0+3vdiNZhadNS6yrKCeBKBIM6t&#10;rrhQcDysx28gnEfWWFsmBX/kYLV8flpgpm3PP9TtfSFCCLsMFZTeN5mULi/JoJvYhjhwF9sa9AG2&#10;hdQt9iHc1DKJork0WHFoKLGhr5Ly3/3VKLiYTUqbPkptN/rUp9kh3W3PW6VeX4aPdxCeBv8vfri/&#10;dZifxMlsPp3GcL8UMMjlDQAA//8DAFBLAQItABQABgAIAAAAIQDb4fbL7gAAAIUBAAATAAAAAAAA&#10;AAAAAAAAAAAAAABbQ29udGVudF9UeXBlc10ueG1sUEsBAi0AFAAGAAgAAAAhAFr0LFu/AAAAFQEA&#10;AAsAAAAAAAAAAAAAAAAAHwEAAF9yZWxzLy5yZWxzUEsBAi0AFAAGAAgAAAAhAC5SSLnHAAAA4gAA&#10;AA8AAAAAAAAAAAAAAAAABwIAAGRycy9kb3ducmV2LnhtbFBLBQYAAAAAAwADALcAAAD7AgAAAAA=&#10;" path="m,l21,e" filled="f" strokecolor="#f8d12b" strokeweight="2.76pt">
                  <v:path arrowok="t" o:connecttype="custom" o:connectlocs="0,0;21,0" o:connectangles="0,0" textboxrect="0,0,21,0"/>
                </v:shape>
              </v:group>
            </w:pict>
          </mc:Fallback>
        </mc:AlternateContent>
      </w:r>
    </w:p>
    <w:p w14:paraId="655D9DE6" w14:textId="77777777" w:rsidR="00344771" w:rsidRPr="00344771" w:rsidRDefault="00344771" w:rsidP="00344771">
      <w:pPr>
        <w:spacing w:after="0" w:line="276" w:lineRule="auto"/>
        <w:rPr>
          <w:rFonts w:ascii="Bookman Old Style" w:eastAsia="Calibri" w:hAnsi="Bookman Old Style" w:cs="Calibri"/>
          <w:b/>
          <w:color w:val="000000"/>
          <w:sz w:val="24"/>
          <w:szCs w:val="24"/>
          <w:u w:val="single"/>
          <w:lang w:eastAsia="fr-FR"/>
        </w:rPr>
      </w:pPr>
      <w:r w:rsidRPr="00344771">
        <w:rPr>
          <w:rFonts w:ascii="Times New Roman" w:eastAsia="Calibri" w:hAnsi="Times New Roman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91C56" wp14:editId="73410750">
                <wp:simplePos x="0" y="0"/>
                <wp:positionH relativeFrom="margin">
                  <wp:posOffset>-121920</wp:posOffset>
                </wp:positionH>
                <wp:positionV relativeFrom="paragraph">
                  <wp:posOffset>203835</wp:posOffset>
                </wp:positionV>
                <wp:extent cx="4991100" cy="457200"/>
                <wp:effectExtent l="0" t="0" r="19050" b="19050"/>
                <wp:wrapNone/>
                <wp:docPr id="121246332" name="Rectangle 121246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0C20405E" w14:textId="77777777" w:rsidR="00344771" w:rsidRDefault="00344771" w:rsidP="00344771">
                            <w:pPr>
                              <w:ind w:left="-709"/>
                              <w:jc w:val="center"/>
                              <w:rPr>
                                <w:rFonts w:ascii="Agency FB" w:hAnsi="Agency FB" w:cs="Andalus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 xml:space="preserve">          1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 xml:space="preserve">ère 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>SERIE DES DEVOIRS SURVEILLES DU 1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 xml:space="preserve"> SEMESTRE</w:t>
                            </w:r>
                          </w:p>
                          <w:p w14:paraId="4C521C35" w14:textId="77777777" w:rsidR="00344771" w:rsidRDefault="00344771" w:rsidP="003447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91C56" id="Rectangle 121246332" o:spid="_x0000_s1028" style="position:absolute;margin-left:-9.6pt;margin-top:16.05pt;width:393pt;height:3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gQRwIAAJAEAAAOAAAAZHJzL2Uyb0RvYy54bWysVNFu2yAUfZ+0f0C8r47dtGusOFWVqtOk&#10;bqvW7gMIxjEacNmFxMm+fhecpun6Ns0PCLhwOOfcez2/3lnDtgqDBtfw8mzCmXISWu3WDf/xdPfh&#10;irMQhWuFAacavleBXy/ev5sPvlYV9GBahYxAXKgH3/A+Rl8XRZC9siKcgVeOgh2gFZGWuC5aFAOh&#10;W1NUk8llMQC2HkGqEGj3dgzyRcbvOiXjt64LKjLTcOIW84h5XKWxWMxFvUbhey0PNMQ/sLBCO3r0&#10;CHUromAb1G+grJYIAbp4JsEW0HVaqqyB1JSTv9Q89sKrrIXMCf5oU/h/sPLr9gGZbil3VVlNL8/P&#10;K86csJSq72SecGuj2EuI7Bp8qOnWo3/AJDj4e5A/A3Ow7Om0ukGEoVeiJZJlsrd4dSEtAl1lq+EL&#10;tPSK2ETIzu06tAmQPGG7nKD9MUFqF5mkzelsVpYTyqOk2PTiI1VAfkLUz7c9hvhJgWVp0nAkDRld&#10;bO9DTGxE/Xwkswej2zttTF7gerU0yLaCimVW3U4untHD6THj2EDaZin8FmMfjhBUpi0MT0SeMyNC&#10;pAApyl++aDaWPBifI1X0jeVI+1S04/6RQcbN/F+RsTpS/xhtG351hCCRxh2cT2aPSYu71S5nukrP&#10;pESsoN1TKhDGtqA2pkkP+JuzgVqi4eHXRqAi9p8dpXNWTqeph/Iiu88ZnkZWpxHhJEE1nMSP02Uc&#10;+27jUa97eqnMLji4oRLodM7OC6sDfSr7LPrQoqmvTtf51MuPZPEHAAD//wMAUEsDBBQABgAIAAAA&#10;IQD17L1g4QAAAAoBAAAPAAAAZHJzL2Rvd25yZXYueG1sTI/LTsMwEEX3SPyDNUhsUOs4oFBCnIqH&#10;skBdIEo37Nx4mkSNx1HsNuHvGVawHM3RvecW69n14oxj6DxpUMsEBFLtbUeNht1ntViBCNGQNb0n&#10;1PCNAdbl5UVhcusn+sDzNjaCQyjkRkMb45BLGeoWnQlLPyDx7+BHZyKfYyPtaCYOd71MkySTznTE&#10;Da0Z8KXF+rg9OQ1+fnu+UarfrHYH/3r8stWUvVdaX1/NT48gIs7xD4ZffVaHkp32/kQ2iF7DQj2k&#10;jGq4TRUIBu6zjLfsmUzuFMiykP8nlD8AAAD//wMAUEsBAi0AFAAGAAgAAAAhALaDOJL+AAAA4QEA&#10;ABMAAAAAAAAAAAAAAAAAAAAAAFtDb250ZW50X1R5cGVzXS54bWxQSwECLQAUAAYACAAAACEAOP0h&#10;/9YAAACUAQAACwAAAAAAAAAAAAAAAAAvAQAAX3JlbHMvLnJlbHNQSwECLQAUAAYACAAAACEAwlgY&#10;EEcCAACQBAAADgAAAAAAAAAAAAAAAAAuAgAAZHJzL2Uyb0RvYy54bWxQSwECLQAUAAYACAAAACEA&#10;9ey9YOEAAAAKAQAADwAAAAAAAAAAAAAAAAChBAAAZHJzL2Rvd25yZXYueG1sUEsFBgAAAAAEAAQA&#10;8wAAAK8FAAAAAA==&#10;" fillcolor="#92d050" strokeweight="1.5pt">
                <v:textbox>
                  <w:txbxContent>
                    <w:p w14:paraId="0C20405E" w14:textId="77777777" w:rsidR="00344771" w:rsidRDefault="00344771" w:rsidP="00344771">
                      <w:pPr>
                        <w:ind w:left="-709"/>
                        <w:jc w:val="center"/>
                        <w:rPr>
                          <w:rFonts w:ascii="Agency FB" w:hAnsi="Agency FB" w:cs="Andalus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 xml:space="preserve">          1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  <w:vertAlign w:val="superscript"/>
                        </w:rPr>
                        <w:t xml:space="preserve">ère 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>SERIE DES DEVOIRS SURVEILLES DU 1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 xml:space="preserve"> SEMESTRE</w:t>
                      </w:r>
                    </w:p>
                    <w:p w14:paraId="4C521C35" w14:textId="77777777" w:rsidR="00344771" w:rsidRDefault="00344771" w:rsidP="00344771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7F65A2" w14:textId="77777777" w:rsidR="00344771" w:rsidRPr="00344771" w:rsidRDefault="00344771" w:rsidP="00344771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14"/>
          <w:szCs w:val="14"/>
          <w:lang w:eastAsia="fr-FR"/>
        </w:rPr>
      </w:pPr>
    </w:p>
    <w:p w14:paraId="596AD2F7" w14:textId="77777777" w:rsidR="00344771" w:rsidRPr="00344771" w:rsidRDefault="00344771" w:rsidP="00344771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14"/>
          <w:szCs w:val="14"/>
          <w:lang w:eastAsia="fr-FR"/>
        </w:rPr>
      </w:pPr>
    </w:p>
    <w:p w14:paraId="722C22C5" w14:textId="77777777" w:rsidR="00344771" w:rsidRPr="00344771" w:rsidRDefault="00344771" w:rsidP="00344771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14"/>
          <w:szCs w:val="14"/>
          <w:lang w:eastAsia="fr-FR"/>
        </w:rPr>
      </w:pPr>
    </w:p>
    <w:p w14:paraId="223EE5FD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0"/>
          <w:szCs w:val="10"/>
          <w:u w:val="single"/>
          <w:lang w:eastAsia="fr-FR"/>
        </w:rPr>
      </w:pPr>
    </w:p>
    <w:p w14:paraId="6209EFA7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4"/>
          <w:szCs w:val="4"/>
          <w:u w:val="single"/>
          <w:lang w:eastAsia="fr-FR"/>
        </w:rPr>
      </w:pPr>
    </w:p>
    <w:p w14:paraId="323BC438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"/>
          <w:szCs w:val="2"/>
          <w:u w:val="single"/>
          <w:lang w:eastAsia="fr-FR"/>
        </w:rPr>
      </w:pPr>
    </w:p>
    <w:p w14:paraId="39E3570F" w14:textId="77777777" w:rsidR="00344771" w:rsidRPr="00344771" w:rsidRDefault="00344771" w:rsidP="00344771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</w:pPr>
      <w:r w:rsidRPr="00344771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CLASSE</w:t>
      </w:r>
      <w:r w:rsidRPr="00344771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 : </w:t>
      </w:r>
      <w:r w:rsidRPr="00344771">
        <w:rPr>
          <w:rFonts w:ascii="Calibri" w:eastAsia="Calibri" w:hAnsi="Calibri" w:cs="Calibri"/>
          <w:b/>
          <w:color w:val="000000"/>
          <w:sz w:val="28"/>
          <w:szCs w:val="28"/>
          <w:lang w:eastAsia="fr-FR"/>
        </w:rPr>
        <w:t>6</w:t>
      </w:r>
      <w:r w:rsidRPr="00344771">
        <w:rPr>
          <w:rFonts w:ascii="Calibri" w:eastAsia="Calibri" w:hAnsi="Calibri" w:cs="Calibri"/>
          <w:b/>
          <w:color w:val="000000"/>
          <w:sz w:val="28"/>
          <w:szCs w:val="28"/>
          <w:vertAlign w:val="superscript"/>
          <w:lang w:eastAsia="fr-FR"/>
        </w:rPr>
        <w:t>ème</w:t>
      </w:r>
      <w:r w:rsidRPr="00344771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       </w:t>
      </w:r>
      <w:r w:rsidRPr="00344771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EPREUVE</w:t>
      </w:r>
      <w:r w:rsidRPr="00344771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 : </w:t>
      </w:r>
      <w:r w:rsidRPr="00344771">
        <w:rPr>
          <w:rFonts w:ascii="Calibri" w:eastAsia="Calibri" w:hAnsi="Calibri" w:cs="Calibri"/>
          <w:b/>
          <w:bCs/>
          <w:color w:val="000000"/>
          <w:sz w:val="26"/>
          <w:szCs w:val="26"/>
          <w:lang w:eastAsia="fr-FR"/>
        </w:rPr>
        <w:t xml:space="preserve">Histoire et Géographie   </w:t>
      </w:r>
      <w:r w:rsidRPr="00344771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  </w:t>
      </w:r>
      <w:r w:rsidRPr="00344771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DUREE</w:t>
      </w:r>
      <w:r w:rsidRPr="00344771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> : 01h30 ‘</w:t>
      </w:r>
    </w:p>
    <w:p w14:paraId="618FB58F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8"/>
          <w:szCs w:val="8"/>
          <w:lang w:eastAsia="fr-FR"/>
        </w:rPr>
      </w:pPr>
    </w:p>
    <w:p w14:paraId="61352A5B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SimSun"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 </w:t>
      </w:r>
      <w:r w:rsidRPr="00344771">
        <w:rPr>
          <w:rFonts w:ascii="Calibri" w:eastAsia="Calibri" w:hAnsi="Calibri" w:cs="SimSun"/>
          <w:b/>
          <w:i/>
          <w:iCs/>
          <w:color w:val="000000"/>
          <w:sz w:val="28"/>
          <w:szCs w:val="28"/>
          <w:u w:val="single"/>
          <w:lang w:eastAsia="fr-FR"/>
        </w:rPr>
        <w:t>Compétence disciplinaire, objet d’évaluation </w:t>
      </w:r>
      <w:r w:rsidRPr="00344771">
        <w:rPr>
          <w:rFonts w:ascii="Calibri" w:eastAsia="Calibri" w:hAnsi="Calibri" w:cs="SimSun"/>
          <w:color w:val="000000"/>
          <w:sz w:val="28"/>
          <w:szCs w:val="28"/>
          <w:lang w:eastAsia="fr-FR"/>
        </w:rPr>
        <w:t>:   Expliquer un fait ou un phénomène en Histoire et en Géographie.</w:t>
      </w:r>
    </w:p>
    <w:p w14:paraId="4FA6C51E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SimSun"/>
          <w:sz w:val="8"/>
          <w:szCs w:val="8"/>
          <w:lang w:eastAsia="fr-FR"/>
        </w:rPr>
      </w:pPr>
    </w:p>
    <w:p w14:paraId="4BE4E47E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i/>
          <w:color w:val="000000"/>
          <w:sz w:val="10"/>
          <w:szCs w:val="10"/>
          <w:lang w:eastAsia="fr-FR"/>
        </w:rPr>
      </w:pPr>
    </w:p>
    <w:p w14:paraId="271E9263" w14:textId="77777777" w:rsidR="00344771" w:rsidRPr="00344771" w:rsidRDefault="00344771" w:rsidP="00344771">
      <w:pPr>
        <w:spacing w:after="0" w:line="276" w:lineRule="auto"/>
        <w:jc w:val="center"/>
        <w:rPr>
          <w:rFonts w:ascii="Bookman Old Style" w:eastAsia="Gungsuh" w:hAnsi="Bookman Old Style" w:cs="Times New Roman"/>
          <w:b/>
          <w:color w:val="000000"/>
          <w:sz w:val="28"/>
          <w:szCs w:val="28"/>
          <w:u w:val="single"/>
          <w:lang w:eastAsia="fr-FR"/>
        </w:rPr>
      </w:pPr>
      <w:r w:rsidRPr="00344771">
        <w:rPr>
          <w:rFonts w:ascii="Bookman Old Style" w:eastAsia="Calibri" w:hAnsi="Bookman Old Style" w:cs="Calibri"/>
          <w:b/>
          <w:color w:val="000000"/>
          <w:sz w:val="28"/>
          <w:szCs w:val="28"/>
          <w:u w:val="single"/>
          <w:lang w:eastAsia="fr-FR"/>
        </w:rPr>
        <w:t>HISTOIRE</w:t>
      </w:r>
    </w:p>
    <w:p w14:paraId="5AE2A6EC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b/>
          <w:color w:val="000000"/>
          <w:sz w:val="30"/>
          <w:szCs w:val="30"/>
          <w:u w:val="single"/>
          <w:lang w:eastAsia="fr-FR"/>
        </w:rPr>
      </w:pPr>
      <w:r w:rsidRPr="00344771">
        <w:rPr>
          <w:rFonts w:ascii="Calibri" w:eastAsia="Calibri" w:hAnsi="Calibri" w:cs="Times New Roman"/>
          <w:b/>
          <w:color w:val="000000"/>
          <w:sz w:val="30"/>
          <w:szCs w:val="30"/>
          <w:u w:val="single"/>
          <w:lang w:eastAsia="fr-FR"/>
        </w:rPr>
        <w:t>Partie 1</w:t>
      </w:r>
    </w:p>
    <w:p w14:paraId="442A8619" w14:textId="77777777" w:rsidR="00344771" w:rsidRPr="00344771" w:rsidRDefault="00344771" w:rsidP="00344771">
      <w:pPr>
        <w:spacing w:after="0" w:line="36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 xml:space="preserve">   1. Définis : Préhistoire, siècle.</w:t>
      </w:r>
    </w:p>
    <w:p w14:paraId="2E67492C" w14:textId="77777777" w:rsidR="00344771" w:rsidRPr="00344771" w:rsidRDefault="00344771" w:rsidP="00344771">
      <w:pPr>
        <w:spacing w:after="0" w:line="36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 xml:space="preserve">   2. Enumère les phases ou périodes de la Préhistoire.</w:t>
      </w:r>
    </w:p>
    <w:p w14:paraId="4B6ED987" w14:textId="77777777" w:rsidR="00344771" w:rsidRPr="00344771" w:rsidRDefault="00344771" w:rsidP="00344771">
      <w:pPr>
        <w:spacing w:after="0" w:line="36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 xml:space="preserve">   3. Précise la période la plus courte de la Préhistoire.</w:t>
      </w:r>
    </w:p>
    <w:p w14:paraId="769BE0E3" w14:textId="77777777" w:rsidR="00344771" w:rsidRPr="00344771" w:rsidRDefault="00344771" w:rsidP="00344771">
      <w:pPr>
        <w:spacing w:after="0" w:line="276" w:lineRule="auto"/>
        <w:ind w:left="720"/>
        <w:jc w:val="both"/>
        <w:rPr>
          <w:rFonts w:ascii="Calibri" w:eastAsia="Calibri" w:hAnsi="Calibri" w:cs="Times New Roman"/>
          <w:color w:val="000000"/>
          <w:sz w:val="10"/>
          <w:szCs w:val="10"/>
          <w:lang w:eastAsia="fr-FR"/>
        </w:rPr>
      </w:pPr>
    </w:p>
    <w:p w14:paraId="550F644B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b/>
          <w:color w:val="000000"/>
          <w:sz w:val="2"/>
          <w:szCs w:val="2"/>
          <w:u w:val="single"/>
          <w:lang w:eastAsia="fr-FR"/>
        </w:rPr>
      </w:pPr>
    </w:p>
    <w:p w14:paraId="4A876697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b/>
          <w:color w:val="000000"/>
          <w:sz w:val="30"/>
          <w:szCs w:val="30"/>
          <w:u w:val="single"/>
          <w:lang w:eastAsia="fr-FR"/>
        </w:rPr>
      </w:pPr>
      <w:r w:rsidRPr="00344771">
        <w:rPr>
          <w:rFonts w:ascii="Calibri" w:eastAsia="Calibri" w:hAnsi="Calibri" w:cs="Times New Roman"/>
          <w:b/>
          <w:color w:val="000000"/>
          <w:sz w:val="30"/>
          <w:szCs w:val="30"/>
          <w:u w:val="single"/>
          <w:lang w:eastAsia="fr-FR"/>
        </w:rPr>
        <w:t>Partie 2</w:t>
      </w:r>
    </w:p>
    <w:p w14:paraId="4777846C" w14:textId="77777777" w:rsidR="00344771" w:rsidRPr="00344771" w:rsidRDefault="00344771" w:rsidP="0034477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44771">
        <w:rPr>
          <w:rFonts w:ascii="Calibri" w:eastAsia="Calibri" w:hAnsi="Calibri" w:cs="Times New Roman"/>
          <w:sz w:val="28"/>
          <w:szCs w:val="28"/>
        </w:rPr>
        <w:t>Relie par des flèches les types d’hommes préhistoriques à leur caractéristique.</w:t>
      </w:r>
    </w:p>
    <w:p w14:paraId="4F200DB5" w14:textId="77777777" w:rsidR="00344771" w:rsidRPr="00344771" w:rsidRDefault="00344771" w:rsidP="00344771">
      <w:pPr>
        <w:spacing w:after="0" w:line="276" w:lineRule="auto"/>
        <w:ind w:left="349"/>
        <w:jc w:val="both"/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fr-FR"/>
        </w:rPr>
      </w:pPr>
      <w:r w:rsidRPr="00344771"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fr-FR"/>
        </w:rPr>
        <w:t>Types d’hommes</w:t>
      </w:r>
      <w:r w:rsidRPr="00344771">
        <w:rPr>
          <w:rFonts w:ascii="Calibri" w:eastAsia="Calibri" w:hAnsi="Calibri" w:cs="Times New Roman"/>
          <w:b/>
          <w:color w:val="000000"/>
          <w:sz w:val="28"/>
          <w:szCs w:val="28"/>
          <w:lang w:eastAsia="fr-FR"/>
        </w:rPr>
        <w:t xml:space="preserve">                                 </w:t>
      </w:r>
      <w:r w:rsidRPr="00344771"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fr-FR"/>
        </w:rPr>
        <w:t>Caractéristiques</w:t>
      </w:r>
    </w:p>
    <w:p w14:paraId="1BBAB6DE" w14:textId="77777777" w:rsidR="00344771" w:rsidRPr="00344771" w:rsidRDefault="00344771" w:rsidP="0034477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>Homo Habilis                               - Maîtrise le feu</w:t>
      </w:r>
    </w:p>
    <w:p w14:paraId="65061B84" w14:textId="77777777" w:rsidR="00344771" w:rsidRPr="00344771" w:rsidRDefault="00344771" w:rsidP="0034477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>Homo Sapiens                              - Enterre ses morts</w:t>
      </w:r>
    </w:p>
    <w:p w14:paraId="365A91FC" w14:textId="51F8F011" w:rsidR="00344771" w:rsidRDefault="00344771" w:rsidP="0034477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 xml:space="preserve">Homo Erectus                              - Maîtrise le langage </w:t>
      </w:r>
    </w:p>
    <w:p w14:paraId="561E9950" w14:textId="08BC6A8C" w:rsidR="00344771" w:rsidRPr="00344771" w:rsidRDefault="00344771" w:rsidP="00344771">
      <w:pPr>
        <w:spacing w:after="0" w:line="360" w:lineRule="auto"/>
        <w:ind w:left="-426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  <w:lang w:eastAsia="fr-FR"/>
        </w:rPr>
      </w:pPr>
      <w:r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 xml:space="preserve">                                                                                   </w:t>
      </w:r>
      <w:proofErr w:type="gramStart"/>
      <w:r w:rsidRPr="00344771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>articulé</w:t>
      </w:r>
      <w:proofErr w:type="gramEnd"/>
    </w:p>
    <w:p w14:paraId="4B9F5420" w14:textId="77777777" w:rsidR="00344771" w:rsidRPr="00344771" w:rsidRDefault="00344771" w:rsidP="00344771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color w:val="000000"/>
          <w:sz w:val="10"/>
          <w:szCs w:val="10"/>
          <w:lang w:eastAsia="fr-FR"/>
        </w:rPr>
      </w:pPr>
      <w:r w:rsidRPr="00344771">
        <w:rPr>
          <w:rFonts w:ascii="Calibri" w:eastAsia="Calibri" w:hAnsi="Calibri" w:cs="Calibri"/>
          <w:noProof/>
          <w:color w:val="000000"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27828" wp14:editId="1C03861A">
                <wp:simplePos x="0" y="0"/>
                <wp:positionH relativeFrom="column">
                  <wp:posOffset>2185670</wp:posOffset>
                </wp:positionH>
                <wp:positionV relativeFrom="paragraph">
                  <wp:posOffset>90219</wp:posOffset>
                </wp:positionV>
                <wp:extent cx="428625" cy="314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10F0BA" w14:textId="77777777" w:rsidR="00344771" w:rsidRDefault="00344771" w:rsidP="0034477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27828" id="Rectangle 4" o:spid="_x0000_s1029" style="position:absolute;left:0;text-align:left;margin-left:172.1pt;margin-top:7.1pt;width:33.7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yxVQIAAJgEAAAOAAAAZHJzL2Uyb0RvYy54bWysVMlu2zAQvRfoPxC8N/KipKkROTAcuCgQ&#10;NEHSomeaIi0BFIclacvu1/eRUpYup6I+0LNxlsc3uro+doYdlA8t2YpPzyacKSupbu2u4l+/bN5d&#10;chaisLUwZFXFTyrw6+XbN1e9W6gZNWRq5RmS2LDoXcWbGN2iKIJsVCfCGTll4dTkOxGh+l1Re9Ej&#10;e2eK2WRyUfTka+dJqhBgvRmcfJnza61kvNM6qMhMxdFbzKfP5zadxfJKLHZeuKaVYxviH7roRGtR&#10;9DnVjYiC7X37R6qulZ4C6XgmqStI61aqPAOmmU5+m+axEU7lWQBOcM8whf+XVn4+3HvW1hUvObOi&#10;wxM9ADRhd0axMsHTu7BA1KO796MWIKZZj9p36R9TsGOG9PQMqTpGJmEsZ5cXs3POJFzzaTmHjCzF&#10;y2XnQ/yoqGNJqLhH8QykONyGOIQ+haRagUxbb1pjsnIKa+PZQeBxwYmaes6MCBHGim/yb6z2yzVj&#10;WV/x2Xk5ASOkAOu0ERFi54BDsDvOhNmBzjL63IulVBHNiEXq5UaEZiia044ljE1+lTk3tp6gG8BK&#10;UjxujxnpebqRLFuqT0Df00DL4OSmRf5bjHAvPHiI/rBb8Q6HNoSmaZQ4a8j/+Js9xYMe8HLWg9cY&#10;6PteeAVkPlkQ58O0LNMiZKU8fz+D4l97tq89dt+tCehOscVOZjHFR/Mkak/dN6zgKlWFS1iJ2gN0&#10;o7KOw75hiaVarXIYyO9EvLWPTqbkCTlLq30k3eZHf0EHZEkK6J9pM65q2q/Xeo56+aAsfwIAAP//&#10;AwBQSwMEFAAGAAgAAAAhABjhOmTcAAAACQEAAA8AAABkcnMvZG93bnJldi54bWxMj8tOwzAQRfdI&#10;/IM1SOyokyZqURqnQkiwYgEBsZ7EUyeqH5HtJuHvcVewGo3u0Z0z9XE1ms3kw+isgHyTASPbOzla&#10;JeDr8+XhEViIaCVqZ0nADwU4Nrc3NVbSLfaD5jYqlkpsqFDAEONUcR76gQyGjZvIpuzkvMGYVq+4&#10;9LikcqP5Nst23OBo04UBJ3oeqD+3FyNgfsvfO1l8n1X7GpVfsNMKvRD3d+vTAVikNf7BcNVP6tAk&#10;p85drAxMCyjKcpvQFFxnAso83wPrBOyKPfCm5v8/aH4BAAD//wMAUEsBAi0AFAAGAAgAAAAhALaD&#10;OJL+AAAA4QEAABMAAAAAAAAAAAAAAAAAAAAAAFtDb250ZW50X1R5cGVzXS54bWxQSwECLQAUAAYA&#10;CAAAACEAOP0h/9YAAACUAQAACwAAAAAAAAAAAAAAAAAvAQAAX3JlbHMvLnJlbHNQSwECLQAUAAYA&#10;CAAAACEASOE8sVUCAACYBAAADgAAAAAAAAAAAAAAAAAuAgAAZHJzL2Uyb0RvYy54bWxQSwECLQAU&#10;AAYACAAAACEAGOE6ZNwAAAAJAQAADwAAAAAAAAAAAAAAAACvBAAAZHJzL2Rvd25yZXYueG1sUEsF&#10;BgAAAAAEAAQA8wAAALgFAAAAAA==&#10;" fillcolor="window" stroked="f" strokeweight="2pt">
                <v:textbox>
                  <w:txbxContent>
                    <w:p w14:paraId="0510F0BA" w14:textId="77777777" w:rsidR="00344771" w:rsidRDefault="00344771" w:rsidP="0034477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A6B38D3" w14:textId="77777777" w:rsidR="00344771" w:rsidRPr="00344771" w:rsidRDefault="00344771" w:rsidP="0034477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44771">
        <w:rPr>
          <w:rFonts w:ascii="Calibri" w:eastAsia="Calibri" w:hAnsi="Calibri" w:cs="Times New Roman"/>
          <w:sz w:val="28"/>
          <w:szCs w:val="28"/>
        </w:rPr>
        <w:t xml:space="preserve">Réponds en ordre par Vrai ou Faux aux affirmations suivantes en utilisant simplement les numéros. </w:t>
      </w:r>
    </w:p>
    <w:p w14:paraId="3E6FD164" w14:textId="77777777" w:rsidR="00344771" w:rsidRPr="00344771" w:rsidRDefault="00344771" w:rsidP="00344771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44771">
        <w:rPr>
          <w:rFonts w:ascii="Calibri" w:eastAsia="Calibri" w:hAnsi="Calibri" w:cs="Times New Roman"/>
          <w:sz w:val="28"/>
          <w:szCs w:val="28"/>
        </w:rPr>
        <w:t>L’homo erectus est apparu il y a environ 3 millions d’années.</w:t>
      </w:r>
    </w:p>
    <w:p w14:paraId="62C0C1E4" w14:textId="77777777" w:rsidR="00344771" w:rsidRPr="00344771" w:rsidRDefault="00344771" w:rsidP="00344771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44771">
        <w:rPr>
          <w:rFonts w:ascii="Calibri" w:eastAsia="Calibri" w:hAnsi="Calibri" w:cs="Times New Roman"/>
          <w:sz w:val="28"/>
          <w:szCs w:val="28"/>
        </w:rPr>
        <w:t>L’Homo habilis a précédé l’Homo erectus.</w:t>
      </w:r>
    </w:p>
    <w:p w14:paraId="17DB3C7F" w14:textId="77777777" w:rsidR="00344771" w:rsidRPr="00344771" w:rsidRDefault="00344771" w:rsidP="00344771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44771">
        <w:rPr>
          <w:rFonts w:ascii="Calibri" w:eastAsia="Calibri" w:hAnsi="Calibri" w:cs="Times New Roman"/>
          <w:sz w:val="28"/>
          <w:szCs w:val="28"/>
        </w:rPr>
        <w:t>Les hommes préhistoriques ont subi dans le temps de remarquables transformations morphologiques.</w:t>
      </w:r>
    </w:p>
    <w:p w14:paraId="50AC807E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b/>
          <w:color w:val="000000"/>
          <w:sz w:val="10"/>
          <w:szCs w:val="10"/>
          <w:u w:val="single"/>
          <w:lang w:eastAsia="fr-FR"/>
        </w:rPr>
      </w:pPr>
    </w:p>
    <w:p w14:paraId="04CA4FFF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b/>
          <w:color w:val="000000"/>
          <w:sz w:val="30"/>
          <w:szCs w:val="30"/>
          <w:u w:val="single"/>
          <w:lang w:eastAsia="fr-FR"/>
        </w:rPr>
      </w:pPr>
      <w:r w:rsidRPr="00344771">
        <w:rPr>
          <w:rFonts w:ascii="Calibri" w:eastAsia="Calibri" w:hAnsi="Calibri" w:cs="Times New Roman"/>
          <w:b/>
          <w:color w:val="000000"/>
          <w:sz w:val="30"/>
          <w:szCs w:val="30"/>
          <w:u w:val="single"/>
          <w:lang w:eastAsia="fr-FR"/>
        </w:rPr>
        <w:t>Partie 3</w:t>
      </w:r>
    </w:p>
    <w:p w14:paraId="606BA487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b/>
          <w:color w:val="000000"/>
          <w:sz w:val="10"/>
          <w:szCs w:val="10"/>
          <w:u w:val="single"/>
          <w:lang w:eastAsia="fr-FR"/>
        </w:rPr>
      </w:pPr>
    </w:p>
    <w:p w14:paraId="1C93C668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SimSun"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SimSun"/>
          <w:color w:val="000000"/>
          <w:sz w:val="28"/>
          <w:szCs w:val="28"/>
          <w:lang w:eastAsia="fr-FR"/>
        </w:rPr>
        <w:t>1. Cites trois (03) outils utilisés par les hommes du Paléolithique.</w:t>
      </w:r>
    </w:p>
    <w:p w14:paraId="6C2F44D1" w14:textId="77777777" w:rsidR="00344771" w:rsidRPr="00344771" w:rsidRDefault="00344771" w:rsidP="00344771">
      <w:pPr>
        <w:widowControl w:val="0"/>
        <w:autoSpaceDE w:val="0"/>
        <w:autoSpaceDN w:val="0"/>
        <w:spacing w:after="0" w:line="276" w:lineRule="auto"/>
        <w:ind w:left="992" w:hanging="360"/>
        <w:jc w:val="both"/>
        <w:rPr>
          <w:rFonts w:ascii="Calibri" w:eastAsia="Calibri" w:hAnsi="Calibri" w:cs="SimSun"/>
          <w:sz w:val="10"/>
          <w:szCs w:val="10"/>
        </w:rPr>
      </w:pPr>
    </w:p>
    <w:p w14:paraId="6C6FF93D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SimSun"/>
          <w:b/>
          <w:i/>
          <w:color w:val="000000"/>
          <w:sz w:val="28"/>
          <w:szCs w:val="28"/>
          <w:lang w:eastAsia="fr-FR"/>
        </w:rPr>
      </w:pPr>
      <w:r w:rsidRPr="00344771">
        <w:rPr>
          <w:rFonts w:ascii="Calibri" w:eastAsia="Calibri" w:hAnsi="Calibri" w:cs="SimSun"/>
          <w:color w:val="000000"/>
          <w:sz w:val="28"/>
          <w:szCs w:val="28"/>
          <w:lang w:eastAsia="fr-FR"/>
        </w:rPr>
        <w:t xml:space="preserve">2. Identifie les activités du Paléolithique dans la phrase suivante : </w:t>
      </w:r>
      <w:r w:rsidRPr="00344771">
        <w:rPr>
          <w:rFonts w:ascii="Calibri" w:eastAsia="Calibri" w:hAnsi="Calibri" w:cs="SimSun"/>
          <w:b/>
          <w:i/>
          <w:color w:val="000000"/>
          <w:sz w:val="28"/>
          <w:szCs w:val="28"/>
          <w:lang w:eastAsia="fr-FR"/>
        </w:rPr>
        <w:t>« Les hommes préhistoriques faisaient la chasse, l’élevage, le ramassage, l’artisanat, la pêche et l’agriculture pour vivre ».</w:t>
      </w:r>
    </w:p>
    <w:p w14:paraId="1EB987FB" w14:textId="77777777" w:rsidR="00344771" w:rsidRPr="00344771" w:rsidRDefault="00344771" w:rsidP="00344771">
      <w:pPr>
        <w:widowControl w:val="0"/>
        <w:autoSpaceDE w:val="0"/>
        <w:autoSpaceDN w:val="0"/>
        <w:spacing w:after="0" w:line="276" w:lineRule="auto"/>
        <w:ind w:left="450" w:hanging="360"/>
        <w:jc w:val="both"/>
        <w:rPr>
          <w:rFonts w:ascii="Calibri" w:eastAsia="Calibri" w:hAnsi="Calibri" w:cs="SimSun"/>
          <w:sz w:val="10"/>
          <w:szCs w:val="10"/>
        </w:rPr>
      </w:pPr>
    </w:p>
    <w:p w14:paraId="4EA27489" w14:textId="77777777" w:rsidR="00344771" w:rsidRPr="00344771" w:rsidRDefault="00344771" w:rsidP="0034477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Calibri" w:hAnsi="Calibri" w:cs="SimSun"/>
          <w:sz w:val="28"/>
          <w:szCs w:val="28"/>
        </w:rPr>
      </w:pPr>
      <w:r w:rsidRPr="00344771">
        <w:rPr>
          <w:rFonts w:ascii="Calibri" w:eastAsia="Calibri" w:hAnsi="Calibri" w:cs="SimSun"/>
          <w:sz w:val="28"/>
          <w:szCs w:val="28"/>
        </w:rPr>
        <w:t>Décris le mode de vie (Habitat et Alimentation) des hommes au Paléolithique.</w:t>
      </w:r>
    </w:p>
    <w:p w14:paraId="495D8921" w14:textId="77777777" w:rsidR="00344771" w:rsidRPr="00344771" w:rsidRDefault="00344771" w:rsidP="00344771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</w:p>
    <w:p w14:paraId="24629D44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10"/>
          <w:szCs w:val="10"/>
          <w:lang w:eastAsia="fr-FR"/>
        </w:rPr>
      </w:pPr>
    </w:p>
    <w:p w14:paraId="76381137" w14:textId="77777777" w:rsidR="00344771" w:rsidRPr="00344771" w:rsidRDefault="00344771" w:rsidP="00344771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8"/>
          <w:szCs w:val="28"/>
          <w:lang w:eastAsia="fr-FR"/>
        </w:rPr>
      </w:pPr>
    </w:p>
    <w:p w14:paraId="5FF9712D" w14:textId="77777777" w:rsidR="00344771" w:rsidRPr="00344771" w:rsidRDefault="00344771" w:rsidP="0034477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</w:p>
    <w:p w14:paraId="7F77B179" w14:textId="77777777" w:rsidR="00344771" w:rsidRPr="00344771" w:rsidRDefault="00344771" w:rsidP="0034477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344771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14:paraId="2DE05EE7" w14:textId="77777777" w:rsidR="00344771" w:rsidRPr="00344771" w:rsidRDefault="00344771" w:rsidP="00344771">
      <w:pPr>
        <w:widowControl w:val="0"/>
        <w:autoSpaceDE w:val="0"/>
        <w:autoSpaceDN w:val="0"/>
        <w:spacing w:after="0" w:line="240" w:lineRule="auto"/>
        <w:ind w:left="360" w:hanging="360"/>
        <w:jc w:val="center"/>
        <w:rPr>
          <w:rFonts w:ascii="Edwardian Script ITC" w:eastAsia="Times New Roman" w:hAnsi="Edwardian Script ITC" w:cs="Times New Roman"/>
          <w:b/>
          <w:sz w:val="70"/>
          <w:szCs w:val="70"/>
        </w:rPr>
      </w:pPr>
      <w:r w:rsidRPr="00344771">
        <w:rPr>
          <w:rFonts w:ascii="Edwardian Script ITC" w:eastAsia="Times New Roman" w:hAnsi="Edwardian Script ITC" w:cs="Times New Roman"/>
          <w:b/>
          <w:sz w:val="70"/>
          <w:szCs w:val="70"/>
        </w:rPr>
        <w:t>Bonne Composition !</w:t>
      </w:r>
    </w:p>
    <w:p w14:paraId="13A585C8" w14:textId="77777777" w:rsidR="00344771" w:rsidRPr="00344771" w:rsidRDefault="00344771" w:rsidP="00344771">
      <w:pPr>
        <w:spacing w:after="0" w:line="276" w:lineRule="auto"/>
        <w:rPr>
          <w:rFonts w:ascii="Calibri" w:eastAsia="Calibri" w:hAnsi="Calibri" w:cs="Calibri"/>
          <w:b/>
          <w:color w:val="000000"/>
          <w:sz w:val="14"/>
          <w:szCs w:val="14"/>
          <w:lang w:eastAsia="fr-FR"/>
        </w:rPr>
      </w:pPr>
    </w:p>
    <w:p w14:paraId="500A1688" w14:textId="77777777" w:rsidR="00344771" w:rsidRPr="00344771" w:rsidRDefault="00344771" w:rsidP="00344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0F472F" w14:textId="77777777" w:rsidR="00344771" w:rsidRPr="00344771" w:rsidRDefault="00344771" w:rsidP="00344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2A9F82" w14:textId="77777777" w:rsidR="00344771" w:rsidRPr="00344771" w:rsidRDefault="00344771" w:rsidP="00344771">
      <w:pPr>
        <w:tabs>
          <w:tab w:val="left" w:pos="6854"/>
        </w:tabs>
        <w:spacing w:after="0" w:line="360" w:lineRule="auto"/>
        <w:jc w:val="right"/>
        <w:rPr>
          <w:rFonts w:ascii="Arial" w:eastAsia="Calibri" w:hAnsi="Arial" w:cs="Arial"/>
          <w:b/>
          <w:color w:val="000000"/>
          <w:sz w:val="28"/>
          <w:szCs w:val="28"/>
          <w:lang w:eastAsia="fr-FR"/>
        </w:rPr>
      </w:pPr>
    </w:p>
    <w:p w14:paraId="4D35F200" w14:textId="77777777" w:rsidR="00344771" w:rsidRPr="00344771" w:rsidRDefault="00344771" w:rsidP="00344771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fr-FR"/>
        </w:rPr>
      </w:pPr>
    </w:p>
    <w:p w14:paraId="2991D78C" w14:textId="77777777" w:rsidR="00344771" w:rsidRPr="00344771" w:rsidRDefault="00344771" w:rsidP="00344771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fr-FR"/>
        </w:rPr>
      </w:pPr>
    </w:p>
    <w:p w14:paraId="5B06DEC3" w14:textId="77777777" w:rsidR="00344771" w:rsidRPr="00344771" w:rsidRDefault="00344771" w:rsidP="00344771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319CD4EE" w14:textId="77777777" w:rsidR="00344771" w:rsidRPr="00344771" w:rsidRDefault="00344771" w:rsidP="00344771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  <w:r w:rsidRPr="00344771">
        <w:rPr>
          <w:rFonts w:ascii="Calibri" w:eastAsia="Calibri" w:hAnsi="Calibri" w:cs="Calibri"/>
          <w:noProof/>
          <w:color w:val="000000"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4CFC6" wp14:editId="2F63A956">
                <wp:simplePos x="0" y="0"/>
                <wp:positionH relativeFrom="column">
                  <wp:posOffset>2137410</wp:posOffset>
                </wp:positionH>
                <wp:positionV relativeFrom="paragraph">
                  <wp:posOffset>45720</wp:posOffset>
                </wp:positionV>
                <wp:extent cx="428625" cy="31432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EFD061" w14:textId="77777777" w:rsidR="00344771" w:rsidRDefault="00344771" w:rsidP="0034477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4CFC6" id="Rectangle 7" o:spid="_x0000_s1030" style="position:absolute;left:0;text-align:left;margin-left:168.3pt;margin-top:3.6pt;width:33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Q3VQIAAJgEAAAOAAAAZHJzL2Uyb0RvYy54bWysVMlu2zAQvRfoPxC8N7IdZalhOTASuCgQ&#10;NEHdoucxRVoCKJIlacvu1/eRUpYup6I+0LNxlsc3WtwcO80O0ofWmopPzyacSSNs3Zpdxb9+Wb+7&#10;5ixEMjVpa2TFTzLwm+XbN4vezeXMNlbX0jMkMWHeu4o3Mbp5UQTRyI7CmXXSwKms7yhC9bui9tQj&#10;e6eL2WRyWfTW185bIUOA9W5w8mXOr5QU8UGpICPTFUdvMZ8+n9t0FssFzXeeXNOKsQ36hy46ag2K&#10;Pqe6o0hs79s/UnWt8DZYFc+E7QqrVCtkngHTTCe/TbNpyMk8C8AJ7hmm8P/Sik+HR8/auuJXnBnq&#10;8ESfARqZnZbsKsHTuzBH1MY9+lELENOsR+W79I8p2DFDenqGVB4jEzCWs+vL2QVnAq7zaXkOGVmK&#10;l8vOh/hB2o4loeIexTOQdLgPcQh9Ckm1gtVtvW61zsop3GrPDoTHBSdq23OmKUQYK77Ov7HaL9e0&#10;YX3FZxflBIwQBNYpTRFi54BDMDvOSO9AZxF97sXYVBHN0Dz1ckehGYrmtGMJbZJfZs6NrSfoBrCS&#10;FI/bY0a6TDeSZWvrE9D3dqBlcGLdIv89RngkDx6iP+xWfMChtEXTdpQ4a6z/8Td7igc94OWsB68x&#10;0Pc9eQlkPhoQ5/20LNMiZKW8uJpB8a8929ces+9uLdCdYoudyGKKj/pJVN5237CCq1QVLjICtQfo&#10;RuU2DvuGJRZytcphIL+jeG82TqTkCTljV/toVZsf/QUdkCUpoH+mzbiqab9e6znq5YOy/AkAAP//&#10;AwBQSwMEFAAGAAgAAAAhAJU19PvcAAAACAEAAA8AAABkcnMvZG93bnJldi54bWxMj81OwzAQhO9I&#10;vIO1SNyok6akKM2mQkhw4gABcd7ErhPVP5HtJuHtMSc4jmY08019XI1ms/RhdBYh32TApO2dGK1C&#10;+Px4vnsAFiJZQdpZifAtAxyb66uaKuEW+y7nNiqWSmyoCGGIcao4D/0gDYWNm6RN3sl5QzFJr7jw&#10;tKRyo/k2y0puaLRpYaBJPg2yP7cXgzC/5m+dKL7Oqn2Jyi/UaUUe8fZmfTwAi3KNf2H4xU/o0CSm&#10;zl2sCEwjFEVZpijCfgss+btslwPrEO7LPfCm5v8PND8AAAD//wMAUEsBAi0AFAAGAAgAAAAhALaD&#10;OJL+AAAA4QEAABMAAAAAAAAAAAAAAAAAAAAAAFtDb250ZW50X1R5cGVzXS54bWxQSwECLQAUAAYA&#10;CAAAACEAOP0h/9YAAACUAQAACwAAAAAAAAAAAAAAAAAvAQAAX3JlbHMvLnJlbHNQSwECLQAUAAYA&#10;CAAAACEAshSkN1UCAACYBAAADgAAAAAAAAAAAAAAAAAuAgAAZHJzL2Uyb0RvYy54bWxQSwECLQAU&#10;AAYACAAAACEAlTX0+9wAAAAIAQAADwAAAAAAAAAAAAAAAACvBAAAZHJzL2Rvd25yZXYueG1sUEsF&#10;BgAAAAAEAAQA8wAAALgFAAAAAA==&#10;" fillcolor="window" stroked="f" strokeweight="2pt">
                <v:textbox>
                  <w:txbxContent>
                    <w:p w14:paraId="75EFD061" w14:textId="77777777" w:rsidR="00344771" w:rsidRDefault="00344771" w:rsidP="0034477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8A16C20" w14:textId="77777777" w:rsidR="00344771" w:rsidRPr="00344771" w:rsidRDefault="00344771" w:rsidP="00344771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5885F64A" w14:textId="77777777" w:rsidR="00467487" w:rsidRDefault="00467487"/>
    <w:sectPr w:rsidR="00467487" w:rsidSect="00344771">
      <w:pgSz w:w="16838" w:h="11906" w:orient="landscape"/>
      <w:pgMar w:top="426" w:right="678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6DA2"/>
    <w:multiLevelType w:val="multilevel"/>
    <w:tmpl w:val="2EC56DA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83532"/>
    <w:multiLevelType w:val="multilevel"/>
    <w:tmpl w:val="64183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14DE9"/>
    <w:multiLevelType w:val="multilevel"/>
    <w:tmpl w:val="71C14DE9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87"/>
    <w:rsid w:val="00344771"/>
    <w:rsid w:val="00467487"/>
    <w:rsid w:val="0055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3BCF"/>
  <w15:chartTrackingRefBased/>
  <w15:docId w15:val="{7FA9C975-7C82-4222-AA26-95CF46E4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AMAGBEGNON</dc:creator>
  <cp:keywords/>
  <dc:description/>
  <cp:lastModifiedBy>Carlos AMAGBEGNON</cp:lastModifiedBy>
  <cp:revision>2</cp:revision>
  <dcterms:created xsi:type="dcterms:W3CDTF">2026-02-20T11:29:00Z</dcterms:created>
  <dcterms:modified xsi:type="dcterms:W3CDTF">2026-02-20T11:46:00Z</dcterms:modified>
</cp:coreProperties>
</file>